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736" w:rsidRPr="00430560" w:rsidRDefault="00C03736" w:rsidP="00A45053">
      <w:pPr>
        <w:tabs>
          <w:tab w:val="left" w:pos="-1560"/>
        </w:tabs>
        <w:spacing w:after="0"/>
        <w:ind w:left="284"/>
        <w:jc w:val="center"/>
        <w:rPr>
          <w:rFonts w:ascii="Tahoma" w:hAnsi="Tahoma" w:cs="Tahoma"/>
          <w:lang w:val="sr-Latn-BA"/>
        </w:rPr>
      </w:pPr>
      <w:r w:rsidRPr="00430560">
        <w:rPr>
          <w:rFonts w:ascii="Tahoma" w:hAnsi="Tahoma" w:cs="Tahoma"/>
          <w:lang w:val="sr-Latn-BA"/>
        </w:rPr>
        <w:t>OGLAS</w:t>
      </w:r>
    </w:p>
    <w:p w:rsidR="00C03736" w:rsidRPr="00430560" w:rsidRDefault="00C03736" w:rsidP="00A45053">
      <w:pPr>
        <w:tabs>
          <w:tab w:val="left" w:pos="-1560"/>
        </w:tabs>
        <w:spacing w:after="0"/>
        <w:ind w:left="288"/>
        <w:jc w:val="center"/>
        <w:rPr>
          <w:rFonts w:ascii="Tahoma" w:hAnsi="Tahoma" w:cs="Tahoma"/>
          <w:lang w:val="sr-Latn-BA"/>
        </w:rPr>
      </w:pPr>
      <w:r w:rsidRPr="00430560">
        <w:rPr>
          <w:rFonts w:ascii="Tahoma" w:hAnsi="Tahoma" w:cs="Tahoma"/>
          <w:lang w:val="sr-Latn-BA"/>
        </w:rPr>
        <w:t>z</w:t>
      </w:r>
      <w:r w:rsidRPr="00430560">
        <w:rPr>
          <w:rFonts w:ascii="Tahoma" w:hAnsi="Tahoma" w:cs="Tahoma"/>
          <w:lang w:val="sr-Cyrl-CS"/>
        </w:rPr>
        <w:t xml:space="preserve">a prijem </w:t>
      </w:r>
      <w:r w:rsidRPr="00430560">
        <w:rPr>
          <w:rFonts w:ascii="Tahoma" w:hAnsi="Tahoma" w:cs="Tahoma"/>
          <w:lang w:val="sr-Latn-BA"/>
        </w:rPr>
        <w:t>radnika na radno mjesto</w:t>
      </w:r>
    </w:p>
    <w:p w:rsidR="00C03736" w:rsidRPr="00430560" w:rsidRDefault="0040743B" w:rsidP="00EC4A15">
      <w:pPr>
        <w:tabs>
          <w:tab w:val="left" w:pos="-1560"/>
        </w:tabs>
        <w:spacing w:after="0"/>
        <w:ind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>Uklopničar</w:t>
      </w:r>
      <w:r w:rsidR="00A45053">
        <w:rPr>
          <w:rFonts w:ascii="Tahoma" w:eastAsia="Calibri" w:hAnsi="Tahoma" w:cs="Tahoma"/>
          <w:b/>
          <w:lang w:val="sr-Latn-BA" w:bidi="en-US"/>
        </w:rPr>
        <w:t xml:space="preserve"> u sektoru energetike</w:t>
      </w:r>
      <w:r w:rsidR="00EC4A15">
        <w:rPr>
          <w:rFonts w:ascii="Tahoma" w:eastAsia="Calibri" w:hAnsi="Tahoma" w:cs="Tahoma"/>
          <w:b/>
          <w:lang w:val="sr-Latn-BA" w:bidi="en-US"/>
        </w:rPr>
        <w:t xml:space="preserve"> </w:t>
      </w:r>
      <w:r w:rsidR="00C03736" w:rsidRPr="00430560">
        <w:rPr>
          <w:rFonts w:ascii="Tahoma" w:eastAsia="Calibri" w:hAnsi="Tahoma" w:cs="Tahoma"/>
          <w:b/>
          <w:lang w:val="sr-Latn-BA" w:bidi="en-US"/>
        </w:rPr>
        <w:t>„Rafinerija ulja Modriča“ a.d.</w:t>
      </w:r>
    </w:p>
    <w:p w:rsidR="00C03736" w:rsidRDefault="00C03736" w:rsidP="00A45053">
      <w:pPr>
        <w:spacing w:after="0"/>
        <w:rPr>
          <w:rFonts w:ascii="Tahoma" w:eastAsia="Calibri" w:hAnsi="Tahoma" w:cs="Tahoma"/>
          <w:lang w:val="sr-Latn-BA"/>
        </w:rPr>
      </w:pPr>
    </w:p>
    <w:p w:rsidR="00EC4A15" w:rsidRPr="00430560" w:rsidRDefault="00EC4A15" w:rsidP="00A45053">
      <w:pPr>
        <w:spacing w:after="0"/>
        <w:rPr>
          <w:rFonts w:ascii="Tahoma" w:eastAsia="Calibri" w:hAnsi="Tahoma" w:cs="Tahoma"/>
          <w:lang w:val="sr-Latn-BA"/>
        </w:rPr>
      </w:pPr>
      <w:bookmarkStart w:id="0" w:name="_GoBack"/>
      <w:bookmarkEnd w:id="0"/>
    </w:p>
    <w:p w:rsidR="00C03736" w:rsidRPr="00430560" w:rsidRDefault="00C03736" w:rsidP="00A45053">
      <w:pPr>
        <w:pStyle w:val="ListParagraph"/>
        <w:numPr>
          <w:ilvl w:val="0"/>
          <w:numId w:val="2"/>
        </w:numPr>
        <w:spacing w:after="0" w:line="276" w:lineRule="auto"/>
        <w:rPr>
          <w:rFonts w:ascii="Tahoma" w:eastAsia="Calibri" w:hAnsi="Tahoma" w:cs="Tahoma"/>
          <w:b/>
        </w:rPr>
      </w:pPr>
      <w:proofErr w:type="spellStart"/>
      <w:r w:rsidRPr="00430560">
        <w:rPr>
          <w:rFonts w:ascii="Tahoma" w:eastAsia="Calibri" w:hAnsi="Tahoma" w:cs="Tahoma"/>
          <w:b/>
        </w:rPr>
        <w:t>Opšti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uslovi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koji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su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propisani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zakonom</w:t>
      </w:r>
      <w:proofErr w:type="spellEnd"/>
      <w:r w:rsidRPr="00430560">
        <w:rPr>
          <w:rFonts w:ascii="Tahoma" w:eastAsia="Calibri" w:hAnsi="Tahoma" w:cs="Tahoma"/>
          <w:b/>
        </w:rPr>
        <w:t xml:space="preserve"> o </w:t>
      </w:r>
      <w:proofErr w:type="spellStart"/>
      <w:r w:rsidRPr="00430560">
        <w:rPr>
          <w:rFonts w:ascii="Tahoma" w:eastAsia="Calibri" w:hAnsi="Tahoma" w:cs="Tahoma"/>
          <w:b/>
        </w:rPr>
        <w:t>radu</w:t>
      </w:r>
      <w:proofErr w:type="spellEnd"/>
      <w:r w:rsidRPr="00430560">
        <w:rPr>
          <w:rFonts w:ascii="Tahoma" w:eastAsia="Calibri" w:hAnsi="Tahoma" w:cs="Tahoma"/>
          <w:b/>
        </w:rPr>
        <w:t>.</w:t>
      </w:r>
    </w:p>
    <w:p w:rsidR="00C03736" w:rsidRPr="00430560" w:rsidRDefault="00C03736" w:rsidP="00A45053">
      <w:pPr>
        <w:pStyle w:val="ListParagraph"/>
        <w:spacing w:after="0" w:line="276" w:lineRule="auto"/>
        <w:rPr>
          <w:rFonts w:ascii="Tahoma" w:eastAsia="Calibri" w:hAnsi="Tahoma" w:cs="Tahoma"/>
          <w:b/>
        </w:rPr>
      </w:pPr>
    </w:p>
    <w:p w:rsidR="00C03736" w:rsidRPr="00C03736" w:rsidRDefault="00C03736" w:rsidP="00A45053">
      <w:pPr>
        <w:pStyle w:val="ListParagraph"/>
        <w:numPr>
          <w:ilvl w:val="0"/>
          <w:numId w:val="2"/>
        </w:numPr>
        <w:spacing w:after="0" w:line="276" w:lineRule="auto"/>
        <w:rPr>
          <w:rFonts w:ascii="Tahoma" w:eastAsia="Calibri" w:hAnsi="Tahoma" w:cs="Tahoma"/>
          <w:b/>
        </w:rPr>
      </w:pPr>
      <w:proofErr w:type="spellStart"/>
      <w:r w:rsidRPr="00430560">
        <w:rPr>
          <w:rFonts w:ascii="Tahoma" w:eastAsia="Calibri" w:hAnsi="Tahoma" w:cs="Tahoma"/>
          <w:b/>
        </w:rPr>
        <w:t>Posebni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uslovi</w:t>
      </w:r>
      <w:proofErr w:type="spellEnd"/>
      <w:r w:rsidRPr="00430560">
        <w:rPr>
          <w:rFonts w:ascii="Tahoma" w:eastAsia="Calibri" w:hAnsi="Tahoma" w:cs="Tahoma"/>
          <w:b/>
        </w:rPr>
        <w:t>:</w:t>
      </w:r>
    </w:p>
    <w:p w:rsidR="00C03736" w:rsidRPr="00A45053" w:rsidRDefault="00C03736" w:rsidP="00A4505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</w:rPr>
      </w:pPr>
      <w:r w:rsidRPr="00430560">
        <w:rPr>
          <w:rFonts w:ascii="Tahoma" w:eastAsia="Calibri" w:hAnsi="Tahoma" w:cs="Tahoma"/>
          <w:lang w:val="sr-Latn-BA"/>
        </w:rPr>
        <w:t>KV</w:t>
      </w:r>
      <w:r w:rsidR="00A45053">
        <w:rPr>
          <w:rFonts w:ascii="Tahoma" w:eastAsia="Calibri" w:hAnsi="Tahoma" w:cs="Tahoma"/>
          <w:lang w:val="sr-Latn-BA"/>
        </w:rPr>
        <w:t>/SSS/VKV</w:t>
      </w:r>
      <w:r w:rsidRPr="00430560">
        <w:rPr>
          <w:rFonts w:ascii="Tahoma" w:eastAsia="Calibri" w:hAnsi="Tahoma" w:cs="Tahoma"/>
          <w:lang w:val="sr-Latn-BA"/>
        </w:rPr>
        <w:t xml:space="preserve"> –</w:t>
      </w:r>
      <w:r w:rsidRPr="00430560">
        <w:rPr>
          <w:rFonts w:ascii="Tahoma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smjer</w:t>
      </w:r>
      <w:r w:rsidR="00A45053">
        <w:rPr>
          <w:rFonts w:ascii="Tahoma" w:eastAsia="Calibri" w:hAnsi="Tahoma" w:cs="Tahoma"/>
          <w:lang w:val="sr-Latn-BA"/>
        </w:rPr>
        <w:t xml:space="preserve"> elektrotehnika, energetika</w:t>
      </w:r>
      <w:r w:rsidRPr="00430560">
        <w:rPr>
          <w:rFonts w:ascii="Tahoma" w:eastAsia="Calibri" w:hAnsi="Tahoma" w:cs="Tahoma"/>
          <w:lang w:val="sr-Latn-BA"/>
        </w:rPr>
        <w:t>;</w:t>
      </w:r>
    </w:p>
    <w:p w:rsidR="00C03736" w:rsidRPr="00430560" w:rsidRDefault="00C03736" w:rsidP="00A4505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</w:rPr>
      </w:pPr>
      <w:proofErr w:type="spellStart"/>
      <w:r w:rsidRPr="00430560">
        <w:rPr>
          <w:rFonts w:ascii="Tahoma" w:eastAsia="Calibri" w:hAnsi="Tahoma" w:cs="Tahoma"/>
        </w:rPr>
        <w:t>Radno</w:t>
      </w:r>
      <w:proofErr w:type="spellEnd"/>
      <w:r w:rsidRPr="00430560">
        <w:rPr>
          <w:rFonts w:ascii="Tahoma" w:eastAsia="Calibri" w:hAnsi="Tahoma" w:cs="Tahoma"/>
        </w:rPr>
        <w:t xml:space="preserve"> </w:t>
      </w:r>
      <w:proofErr w:type="spellStart"/>
      <w:r w:rsidRPr="00430560">
        <w:rPr>
          <w:rFonts w:ascii="Tahoma" w:eastAsia="Calibri" w:hAnsi="Tahoma" w:cs="Tahoma"/>
        </w:rPr>
        <w:t>isku</w:t>
      </w:r>
      <w:r w:rsidR="00B42E38">
        <w:rPr>
          <w:rFonts w:ascii="Tahoma" w:eastAsia="Calibri" w:hAnsi="Tahoma" w:cs="Tahoma"/>
        </w:rPr>
        <w:t>stvo</w:t>
      </w:r>
      <w:proofErr w:type="spellEnd"/>
      <w:r w:rsidR="00B42E38">
        <w:rPr>
          <w:rFonts w:ascii="Tahoma" w:eastAsia="Calibri" w:hAnsi="Tahoma" w:cs="Tahoma"/>
        </w:rPr>
        <w:t xml:space="preserve">: </w:t>
      </w:r>
      <w:proofErr w:type="spellStart"/>
      <w:r w:rsidRPr="00430560">
        <w:rPr>
          <w:rFonts w:ascii="Tahoma" w:eastAsia="Calibri" w:hAnsi="Tahoma" w:cs="Tahoma"/>
        </w:rPr>
        <w:t>pož</w:t>
      </w:r>
      <w:r w:rsidR="00A45053">
        <w:rPr>
          <w:rFonts w:ascii="Tahoma" w:eastAsia="Calibri" w:hAnsi="Tahoma" w:cs="Tahoma"/>
        </w:rPr>
        <w:t>eljno</w:t>
      </w:r>
      <w:proofErr w:type="spellEnd"/>
      <w:r w:rsidR="00A45053">
        <w:rPr>
          <w:rFonts w:ascii="Tahoma" w:eastAsia="Calibri" w:hAnsi="Tahoma" w:cs="Tahoma"/>
        </w:rPr>
        <w:t xml:space="preserve"> </w:t>
      </w:r>
      <w:proofErr w:type="spellStart"/>
      <w:r w:rsidR="00A45053">
        <w:rPr>
          <w:rFonts w:ascii="Tahoma" w:eastAsia="Calibri" w:hAnsi="Tahoma" w:cs="Tahoma"/>
        </w:rPr>
        <w:t>radno</w:t>
      </w:r>
      <w:proofErr w:type="spellEnd"/>
      <w:r w:rsidR="00A45053">
        <w:rPr>
          <w:rFonts w:ascii="Tahoma" w:eastAsia="Calibri" w:hAnsi="Tahoma" w:cs="Tahoma"/>
        </w:rPr>
        <w:t xml:space="preserve"> </w:t>
      </w:r>
      <w:proofErr w:type="spellStart"/>
      <w:r w:rsidR="00A45053">
        <w:rPr>
          <w:rFonts w:ascii="Tahoma" w:eastAsia="Calibri" w:hAnsi="Tahoma" w:cs="Tahoma"/>
        </w:rPr>
        <w:t>iskustvo</w:t>
      </w:r>
      <w:proofErr w:type="spellEnd"/>
      <w:r w:rsidR="00A45053">
        <w:rPr>
          <w:rFonts w:ascii="Tahoma" w:eastAsia="Calibri" w:hAnsi="Tahoma" w:cs="Tahoma"/>
        </w:rPr>
        <w:t xml:space="preserve"> </w:t>
      </w:r>
      <w:proofErr w:type="spellStart"/>
      <w:r w:rsidR="00A45053">
        <w:rPr>
          <w:rFonts w:ascii="Tahoma" w:eastAsia="Calibri" w:hAnsi="Tahoma" w:cs="Tahoma"/>
        </w:rPr>
        <w:t>minimalno</w:t>
      </w:r>
      <w:proofErr w:type="spellEnd"/>
      <w:r w:rsidR="00A45053">
        <w:rPr>
          <w:rFonts w:ascii="Tahoma" w:eastAsia="Calibri" w:hAnsi="Tahoma" w:cs="Tahoma"/>
        </w:rPr>
        <w:t xml:space="preserve"> 2 </w:t>
      </w:r>
      <w:proofErr w:type="spellStart"/>
      <w:r w:rsidR="00A45053">
        <w:rPr>
          <w:rFonts w:ascii="Tahoma" w:eastAsia="Calibri" w:hAnsi="Tahoma" w:cs="Tahoma"/>
        </w:rPr>
        <w:t>godine</w:t>
      </w:r>
      <w:proofErr w:type="spellEnd"/>
      <w:r w:rsidRPr="00430560">
        <w:rPr>
          <w:rFonts w:ascii="Tahoma" w:eastAsia="Calibri" w:hAnsi="Tahoma" w:cs="Tahoma"/>
        </w:rPr>
        <w:t>;</w:t>
      </w:r>
    </w:p>
    <w:p w:rsidR="00C03736" w:rsidRPr="00430560" w:rsidRDefault="00C03736" w:rsidP="00A4505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Rad u timu;</w:t>
      </w:r>
    </w:p>
    <w:p w:rsidR="00C03736" w:rsidRPr="00430560" w:rsidRDefault="00A45053" w:rsidP="00A45053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Spremnost na rad u smjenama.</w:t>
      </w:r>
    </w:p>
    <w:p w:rsidR="00C03736" w:rsidRPr="00430560" w:rsidRDefault="00C03736" w:rsidP="00A45053">
      <w:pPr>
        <w:spacing w:after="0"/>
        <w:rPr>
          <w:rFonts w:ascii="Tahoma" w:eastAsia="Calibri" w:hAnsi="Tahoma" w:cs="Tahoma"/>
          <w:lang w:val="sr-Latn-BA"/>
        </w:rPr>
      </w:pPr>
    </w:p>
    <w:p w:rsidR="00C03736" w:rsidRPr="00C03736" w:rsidRDefault="00C03736" w:rsidP="00A45053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ahoma" w:eastAsia="Calibri" w:hAnsi="Tahoma" w:cs="Tahoma"/>
          <w:b/>
          <w:lang w:val="sr-Latn-BA"/>
        </w:rPr>
      </w:pPr>
      <w:r w:rsidRPr="00430560">
        <w:rPr>
          <w:rFonts w:ascii="Tahoma" w:eastAsia="Calibri" w:hAnsi="Tahoma" w:cs="Tahoma"/>
          <w:b/>
          <w:lang w:val="sr-Latn-BA"/>
        </w:rPr>
        <w:t xml:space="preserve">Opis poslova: 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Upravlja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proizvodnjom</w:t>
      </w:r>
      <w:proofErr w:type="spellEnd"/>
      <w:r w:rsidRPr="0019354D">
        <w:rPr>
          <w:rFonts w:ascii="Tahoma" w:hAnsi="Tahoma" w:cs="Tahoma"/>
        </w:rPr>
        <w:t xml:space="preserve">, </w:t>
      </w:r>
      <w:proofErr w:type="spellStart"/>
      <w:r w:rsidRPr="0019354D">
        <w:rPr>
          <w:rFonts w:ascii="Tahoma" w:hAnsi="Tahoma" w:cs="Tahoma"/>
        </w:rPr>
        <w:t>preuzimanjem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i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di</w:t>
      </w:r>
      <w:r w:rsidR="00A45053">
        <w:rPr>
          <w:rFonts w:ascii="Tahoma" w:hAnsi="Tahoma" w:cs="Tahoma"/>
        </w:rPr>
        <w:t>stribucijom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električne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energije</w:t>
      </w:r>
      <w:proofErr w:type="spellEnd"/>
      <w:r w:rsidR="00A45053">
        <w:rPr>
          <w:rFonts w:ascii="Tahoma" w:hAnsi="Tahoma" w:cs="Tahoma"/>
        </w:rPr>
        <w:t>;</w:t>
      </w:r>
    </w:p>
    <w:p w:rsidR="0019354D" w:rsidRPr="0019354D" w:rsidRDefault="00F7122C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Prati</w:t>
      </w:r>
      <w:proofErr w:type="spellEnd"/>
      <w:r>
        <w:rPr>
          <w:rFonts w:ascii="Tahoma" w:hAnsi="Tahoma" w:cs="Tahoma"/>
        </w:rPr>
        <w:t xml:space="preserve"> rad </w:t>
      </w:r>
      <w:proofErr w:type="spellStart"/>
      <w:r>
        <w:rPr>
          <w:rFonts w:ascii="Tahoma" w:hAnsi="Tahoma" w:cs="Tahoma"/>
        </w:rPr>
        <w:t>i</w:t>
      </w:r>
      <w:proofErr w:type="spellEnd"/>
      <w:r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stanje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elektro-</w:t>
      </w:r>
      <w:r w:rsidR="0019354D" w:rsidRPr="0019354D">
        <w:rPr>
          <w:rFonts w:ascii="Tahoma" w:hAnsi="Tahoma" w:cs="Tahoma"/>
        </w:rPr>
        <w:t>energetskih</w:t>
      </w:r>
      <w:proofErr w:type="spellEnd"/>
      <w:r w:rsidR="0019354D" w:rsidRPr="0019354D">
        <w:rPr>
          <w:rFonts w:ascii="Tahoma" w:hAnsi="Tahoma" w:cs="Tahoma"/>
        </w:rPr>
        <w:t xml:space="preserve"> </w:t>
      </w:r>
      <w:proofErr w:type="spellStart"/>
      <w:r w:rsidR="0019354D" w:rsidRPr="0019354D">
        <w:rPr>
          <w:rFonts w:ascii="Tahoma" w:hAnsi="Tahoma" w:cs="Tahoma"/>
        </w:rPr>
        <w:t>postrojenja</w:t>
      </w:r>
      <w:proofErr w:type="spellEnd"/>
      <w:r w:rsidR="0019354D" w:rsidRPr="0019354D">
        <w:rPr>
          <w:rFonts w:ascii="Tahoma" w:hAnsi="Tahoma" w:cs="Tahoma"/>
        </w:rPr>
        <w:t xml:space="preserve"> </w:t>
      </w:r>
      <w:proofErr w:type="spellStart"/>
      <w:r w:rsidR="0019354D" w:rsidRPr="0019354D">
        <w:rPr>
          <w:rFonts w:ascii="Tahoma" w:hAnsi="Tahoma" w:cs="Tahoma"/>
        </w:rPr>
        <w:t>i</w:t>
      </w:r>
      <w:proofErr w:type="spellEnd"/>
      <w:r w:rsidR="0019354D" w:rsidRPr="0019354D">
        <w:rPr>
          <w:rFonts w:ascii="Tahoma" w:hAnsi="Tahoma" w:cs="Tahoma"/>
        </w:rPr>
        <w:t xml:space="preserve"> </w:t>
      </w:r>
      <w:proofErr w:type="spellStart"/>
      <w:r w:rsidR="0019354D" w:rsidRPr="0019354D">
        <w:rPr>
          <w:rFonts w:ascii="Tahoma" w:hAnsi="Tahoma" w:cs="Tahoma"/>
        </w:rPr>
        <w:t>manipuliše</w:t>
      </w:r>
      <w:proofErr w:type="spellEnd"/>
      <w:r w:rsidR="0019354D" w:rsidRPr="0019354D">
        <w:rPr>
          <w:rFonts w:ascii="Tahoma" w:hAnsi="Tahoma" w:cs="Tahoma"/>
        </w:rPr>
        <w:t xml:space="preserve"> </w:t>
      </w:r>
      <w:proofErr w:type="spellStart"/>
      <w:r w:rsidR="0019354D" w:rsidRPr="0019354D">
        <w:rPr>
          <w:rFonts w:ascii="Tahoma" w:hAnsi="Tahoma" w:cs="Tahoma"/>
        </w:rPr>
        <w:t>sa</w:t>
      </w:r>
      <w:proofErr w:type="spellEnd"/>
      <w:r w:rsidR="0019354D" w:rsidRPr="0019354D">
        <w:rPr>
          <w:rFonts w:ascii="Tahoma" w:hAnsi="Tahoma" w:cs="Tahoma"/>
        </w:rPr>
        <w:t xml:space="preserve"> </w:t>
      </w:r>
      <w:proofErr w:type="spellStart"/>
      <w:r w:rsidR="0019354D" w:rsidRPr="0019354D">
        <w:rPr>
          <w:rFonts w:ascii="Tahoma" w:hAnsi="Tahoma" w:cs="Tahoma"/>
        </w:rPr>
        <w:t>generatorom</w:t>
      </w:r>
      <w:proofErr w:type="spellEnd"/>
      <w:r w:rsidR="0019354D" w:rsidRPr="0019354D">
        <w:rPr>
          <w:rFonts w:ascii="Tahoma" w:hAnsi="Tahoma" w:cs="Tahoma"/>
        </w:rPr>
        <w:t xml:space="preserve">, </w:t>
      </w:r>
      <w:proofErr w:type="spellStart"/>
      <w:r w:rsidR="0019354D" w:rsidRPr="0019354D">
        <w:rPr>
          <w:rFonts w:ascii="Tahoma" w:hAnsi="Tahoma" w:cs="Tahoma"/>
        </w:rPr>
        <w:t>transformator</w:t>
      </w:r>
      <w:r w:rsidR="00A45053">
        <w:rPr>
          <w:rFonts w:ascii="Tahoma" w:hAnsi="Tahoma" w:cs="Tahoma"/>
        </w:rPr>
        <w:t>ima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i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rasklopnim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postrojenjima</w:t>
      </w:r>
      <w:proofErr w:type="spellEnd"/>
      <w:r w:rsidR="00A45053">
        <w:rPr>
          <w:rFonts w:ascii="Tahoma" w:hAnsi="Tahoma" w:cs="Tahoma"/>
        </w:rPr>
        <w:t>;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Uspostavlja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režim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rada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prema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upustvima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rukovodioca</w:t>
      </w:r>
      <w:proofErr w:type="spellEnd"/>
      <w:r w:rsidRPr="0019354D">
        <w:rPr>
          <w:rFonts w:ascii="Tahoma" w:hAnsi="Tahoma" w:cs="Tahoma"/>
        </w:rPr>
        <w:t xml:space="preserve"> u </w:t>
      </w:r>
      <w:proofErr w:type="spellStart"/>
      <w:r w:rsidRPr="0019354D">
        <w:rPr>
          <w:rFonts w:ascii="Tahoma" w:hAnsi="Tahoma" w:cs="Tahoma"/>
        </w:rPr>
        <w:t>no</w:t>
      </w:r>
      <w:r w:rsidR="00A45053">
        <w:rPr>
          <w:rFonts w:ascii="Tahoma" w:hAnsi="Tahoma" w:cs="Tahoma"/>
        </w:rPr>
        <w:t>rmalnim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i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vanrednim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uslovima</w:t>
      </w:r>
      <w:proofErr w:type="spellEnd"/>
      <w:r w:rsidR="00A45053">
        <w:rPr>
          <w:rFonts w:ascii="Tahoma" w:hAnsi="Tahoma" w:cs="Tahoma"/>
        </w:rPr>
        <w:t>;</w:t>
      </w:r>
      <w:r w:rsidRPr="0019354D">
        <w:rPr>
          <w:rFonts w:ascii="Tahoma" w:hAnsi="Tahoma" w:cs="Tahoma"/>
        </w:rPr>
        <w:t xml:space="preserve"> 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Prati</w:t>
      </w:r>
      <w:proofErr w:type="spellEnd"/>
      <w:r w:rsidRPr="0019354D">
        <w:rPr>
          <w:rFonts w:ascii="Tahoma" w:hAnsi="Tahoma" w:cs="Tahoma"/>
        </w:rPr>
        <w:t xml:space="preserve"> rad </w:t>
      </w:r>
      <w:proofErr w:type="spellStart"/>
      <w:r w:rsidRPr="0019354D">
        <w:rPr>
          <w:rFonts w:ascii="Tahoma" w:hAnsi="Tahoma" w:cs="Tahoma"/>
        </w:rPr>
        <w:t>fotonaponske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elektra</w:t>
      </w:r>
      <w:r w:rsidR="00A45053">
        <w:rPr>
          <w:rFonts w:ascii="Tahoma" w:hAnsi="Tahoma" w:cs="Tahoma"/>
        </w:rPr>
        <w:t>ne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i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poduzima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akcije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po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potrebi</w:t>
      </w:r>
      <w:proofErr w:type="spellEnd"/>
      <w:r w:rsidR="00A45053">
        <w:rPr>
          <w:rFonts w:ascii="Tahoma" w:hAnsi="Tahoma" w:cs="Tahoma"/>
        </w:rPr>
        <w:t>;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r w:rsidRPr="0019354D">
        <w:rPr>
          <w:rFonts w:ascii="Tahoma" w:hAnsi="Tahoma" w:cs="Tahoma"/>
        </w:rPr>
        <w:t xml:space="preserve">U </w:t>
      </w:r>
      <w:proofErr w:type="spellStart"/>
      <w:r w:rsidRPr="0019354D">
        <w:rPr>
          <w:rFonts w:ascii="Tahoma" w:hAnsi="Tahoma" w:cs="Tahoma"/>
        </w:rPr>
        <w:t>slučaju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zakazivan</w:t>
      </w:r>
      <w:r w:rsidR="00A45053">
        <w:rPr>
          <w:rFonts w:ascii="Tahoma" w:hAnsi="Tahoma" w:cs="Tahoma"/>
        </w:rPr>
        <w:t>ja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rasklopnih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uređaja</w:t>
      </w:r>
      <w:proofErr w:type="spellEnd"/>
      <w:r w:rsidRPr="0019354D">
        <w:rPr>
          <w:rFonts w:ascii="Tahoma" w:hAnsi="Tahoma" w:cs="Tahoma"/>
        </w:rPr>
        <w:t xml:space="preserve">, </w:t>
      </w:r>
      <w:proofErr w:type="spellStart"/>
      <w:r w:rsidRPr="0019354D">
        <w:rPr>
          <w:rFonts w:ascii="Tahoma" w:hAnsi="Tahoma" w:cs="Tahoma"/>
        </w:rPr>
        <w:t>ispituje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funkcionalnost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uređaja</w:t>
      </w:r>
      <w:proofErr w:type="spellEnd"/>
      <w:r w:rsidR="00A45053">
        <w:rPr>
          <w:rFonts w:ascii="Tahoma" w:hAnsi="Tahoma" w:cs="Tahoma"/>
        </w:rPr>
        <w:t>;</w:t>
      </w:r>
      <w:r w:rsidRPr="0019354D">
        <w:rPr>
          <w:rFonts w:ascii="Tahoma" w:hAnsi="Tahoma" w:cs="Tahoma"/>
        </w:rPr>
        <w:t xml:space="preserve"> 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Vodi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listu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dnevnih</w:t>
      </w:r>
      <w:proofErr w:type="spellEnd"/>
      <w:r w:rsidRPr="0019354D">
        <w:rPr>
          <w:rFonts w:ascii="Tahoma" w:hAnsi="Tahoma" w:cs="Tahoma"/>
        </w:rPr>
        <w:t xml:space="preserve">, </w:t>
      </w:r>
      <w:proofErr w:type="spellStart"/>
      <w:r w:rsidRPr="0019354D">
        <w:rPr>
          <w:rFonts w:ascii="Tahoma" w:hAnsi="Tahoma" w:cs="Tahoma"/>
        </w:rPr>
        <w:t>sedmičnih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i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mjeseč</w:t>
      </w:r>
      <w:r w:rsidR="00A45053">
        <w:rPr>
          <w:rFonts w:ascii="Tahoma" w:hAnsi="Tahoma" w:cs="Tahoma"/>
        </w:rPr>
        <w:t>nih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izvještaja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i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listu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brojila</w:t>
      </w:r>
      <w:proofErr w:type="spellEnd"/>
      <w:r w:rsidR="00A45053">
        <w:rPr>
          <w:rFonts w:ascii="Tahoma" w:hAnsi="Tahoma" w:cs="Tahoma"/>
        </w:rPr>
        <w:t>;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Vodi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knjigu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primopredaje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smjene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i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sva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zapažanja</w:t>
      </w:r>
      <w:proofErr w:type="spellEnd"/>
      <w:r w:rsidRPr="0019354D">
        <w:rPr>
          <w:rFonts w:ascii="Tahoma" w:hAnsi="Tahoma" w:cs="Tahoma"/>
        </w:rPr>
        <w:t xml:space="preserve"> o </w:t>
      </w:r>
      <w:proofErr w:type="spellStart"/>
      <w:r w:rsidRPr="0019354D">
        <w:rPr>
          <w:rFonts w:ascii="Tahoma" w:hAnsi="Tahoma" w:cs="Tahoma"/>
        </w:rPr>
        <w:t>stanju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elektro</w:t>
      </w:r>
      <w:r w:rsidR="00A45053">
        <w:rPr>
          <w:rFonts w:ascii="Tahoma" w:hAnsi="Tahoma" w:cs="Tahoma"/>
        </w:rPr>
        <w:t>postrojenja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uredno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unosi</w:t>
      </w:r>
      <w:proofErr w:type="spellEnd"/>
      <w:r w:rsidR="00A45053">
        <w:rPr>
          <w:rFonts w:ascii="Tahoma" w:hAnsi="Tahoma" w:cs="Tahoma"/>
        </w:rPr>
        <w:t xml:space="preserve"> u </w:t>
      </w:r>
      <w:proofErr w:type="spellStart"/>
      <w:r w:rsidR="00A45053">
        <w:rPr>
          <w:rFonts w:ascii="Tahoma" w:hAnsi="Tahoma" w:cs="Tahoma"/>
        </w:rPr>
        <w:t>nju</w:t>
      </w:r>
      <w:proofErr w:type="spellEnd"/>
      <w:r w:rsidR="00A45053">
        <w:rPr>
          <w:rFonts w:ascii="Tahoma" w:hAnsi="Tahoma" w:cs="Tahoma"/>
        </w:rPr>
        <w:t>;</w:t>
      </w:r>
    </w:p>
    <w:p w:rsidR="00A45053" w:rsidRDefault="00A45053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Vodi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računa</w:t>
      </w:r>
      <w:proofErr w:type="spellEnd"/>
      <w:r>
        <w:rPr>
          <w:rFonts w:ascii="Tahoma" w:hAnsi="Tahoma" w:cs="Tahoma"/>
        </w:rPr>
        <w:t xml:space="preserve"> o </w:t>
      </w:r>
      <w:proofErr w:type="spellStart"/>
      <w:r>
        <w:rPr>
          <w:rFonts w:ascii="Tahoma" w:hAnsi="Tahoma" w:cs="Tahoma"/>
        </w:rPr>
        <w:t>čistoći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ellektro-</w:t>
      </w:r>
      <w:r w:rsidR="0019354D" w:rsidRPr="0019354D">
        <w:rPr>
          <w:rFonts w:ascii="Tahoma" w:hAnsi="Tahoma" w:cs="Tahoma"/>
        </w:rPr>
        <w:t>e</w:t>
      </w:r>
      <w:r>
        <w:rPr>
          <w:rFonts w:ascii="Tahoma" w:hAnsi="Tahoma" w:cs="Tahoma"/>
        </w:rPr>
        <w:t>nergetskih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postrojenja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opreme</w:t>
      </w:r>
      <w:proofErr w:type="spellEnd"/>
      <w:r>
        <w:rPr>
          <w:rFonts w:ascii="Tahoma" w:hAnsi="Tahoma" w:cs="Tahoma"/>
        </w:rPr>
        <w:t>;</w:t>
      </w:r>
    </w:p>
    <w:p w:rsidR="0019354D" w:rsidRPr="00A45053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A45053">
        <w:rPr>
          <w:rFonts w:ascii="Tahoma" w:hAnsi="Tahoma" w:cs="Tahoma"/>
        </w:rPr>
        <w:t>Vodi</w:t>
      </w:r>
      <w:proofErr w:type="spellEnd"/>
      <w:r w:rsidRPr="00A45053">
        <w:rPr>
          <w:rFonts w:ascii="Tahoma" w:hAnsi="Tahoma" w:cs="Tahoma"/>
        </w:rPr>
        <w:t xml:space="preserve"> </w:t>
      </w:r>
      <w:proofErr w:type="spellStart"/>
      <w:r w:rsidRPr="00A45053">
        <w:rPr>
          <w:rFonts w:ascii="Tahoma" w:hAnsi="Tahoma" w:cs="Tahoma"/>
        </w:rPr>
        <w:t>brigu</w:t>
      </w:r>
      <w:proofErr w:type="spellEnd"/>
      <w:r w:rsidRPr="00A45053">
        <w:rPr>
          <w:rFonts w:ascii="Tahoma" w:hAnsi="Tahoma" w:cs="Tahoma"/>
        </w:rPr>
        <w:t xml:space="preserve"> o </w:t>
      </w:r>
      <w:proofErr w:type="spellStart"/>
      <w:r w:rsidRPr="00A45053">
        <w:rPr>
          <w:rFonts w:ascii="Tahoma" w:hAnsi="Tahoma" w:cs="Tahoma"/>
        </w:rPr>
        <w:t>sigu</w:t>
      </w:r>
      <w:r w:rsidR="00A45053">
        <w:rPr>
          <w:rFonts w:ascii="Tahoma" w:hAnsi="Tahoma" w:cs="Tahoma"/>
        </w:rPr>
        <w:t>rnosti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pogona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i</w:t>
      </w:r>
      <w:proofErr w:type="spellEnd"/>
      <w:r w:rsidR="00A45053">
        <w:rPr>
          <w:rFonts w:ascii="Tahoma" w:hAnsi="Tahoma" w:cs="Tahoma"/>
        </w:rPr>
        <w:t xml:space="preserve"> o </w:t>
      </w:r>
      <w:proofErr w:type="spellStart"/>
      <w:r w:rsidR="00A45053">
        <w:rPr>
          <w:rFonts w:ascii="Tahoma" w:hAnsi="Tahoma" w:cs="Tahoma"/>
        </w:rPr>
        <w:t>ključevima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elektro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objekata</w:t>
      </w:r>
      <w:proofErr w:type="spellEnd"/>
      <w:r w:rsidR="00A45053">
        <w:rPr>
          <w:rFonts w:ascii="Tahoma" w:hAnsi="Tahoma" w:cs="Tahoma"/>
        </w:rPr>
        <w:t>;</w:t>
      </w:r>
      <w:r w:rsidRPr="00A45053">
        <w:rPr>
          <w:rFonts w:ascii="Tahoma" w:hAnsi="Tahoma" w:cs="Tahoma"/>
        </w:rPr>
        <w:t xml:space="preserve"> 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Obezbjeđuje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naponska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i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be</w:t>
      </w:r>
      <w:r w:rsidR="00A45053">
        <w:rPr>
          <w:rFonts w:ascii="Tahoma" w:hAnsi="Tahoma" w:cs="Tahoma"/>
        </w:rPr>
        <w:t>znaponska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stanja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na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elektro-</w:t>
      </w:r>
      <w:r w:rsidRPr="0019354D">
        <w:rPr>
          <w:rFonts w:ascii="Tahoma" w:hAnsi="Tahoma" w:cs="Tahoma"/>
        </w:rPr>
        <w:t>energetskim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postro</w:t>
      </w:r>
      <w:r w:rsidR="00A45053">
        <w:rPr>
          <w:rFonts w:ascii="Tahoma" w:hAnsi="Tahoma" w:cs="Tahoma"/>
        </w:rPr>
        <w:t>jenjima</w:t>
      </w:r>
      <w:proofErr w:type="spellEnd"/>
      <w:r w:rsidR="00A45053">
        <w:rPr>
          <w:rFonts w:ascii="Tahoma" w:hAnsi="Tahoma" w:cs="Tahoma"/>
        </w:rPr>
        <w:t>;</w:t>
      </w:r>
    </w:p>
    <w:p w:rsidR="0019354D" w:rsidRPr="0019354D" w:rsidRDefault="00A45053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Učestvuje</w:t>
      </w:r>
      <w:proofErr w:type="spellEnd"/>
      <w:r>
        <w:rPr>
          <w:rFonts w:ascii="Tahoma" w:hAnsi="Tahoma" w:cs="Tahoma"/>
        </w:rPr>
        <w:t xml:space="preserve"> u </w:t>
      </w:r>
      <w:proofErr w:type="spellStart"/>
      <w:r>
        <w:rPr>
          <w:rFonts w:ascii="Tahoma" w:hAnsi="Tahoma" w:cs="Tahoma"/>
        </w:rPr>
        <w:t>remontu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elektro-energetskih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postrojenja</w:t>
      </w:r>
      <w:proofErr w:type="spellEnd"/>
      <w:r>
        <w:rPr>
          <w:rFonts w:ascii="Tahoma" w:hAnsi="Tahoma" w:cs="Tahoma"/>
        </w:rPr>
        <w:t>;</w:t>
      </w:r>
    </w:p>
    <w:p w:rsidR="0019354D" w:rsidRPr="0019354D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r w:rsidRPr="0019354D">
        <w:rPr>
          <w:rFonts w:ascii="Tahoma" w:hAnsi="Tahoma" w:cs="Tahoma"/>
        </w:rPr>
        <w:t xml:space="preserve">U </w:t>
      </w:r>
      <w:proofErr w:type="spellStart"/>
      <w:r w:rsidRPr="0019354D">
        <w:rPr>
          <w:rFonts w:ascii="Tahoma" w:hAnsi="Tahoma" w:cs="Tahoma"/>
        </w:rPr>
        <w:t>slučaju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deficita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ene</w:t>
      </w:r>
      <w:r w:rsidR="00A45053">
        <w:rPr>
          <w:rFonts w:ascii="Tahoma" w:hAnsi="Tahoma" w:cs="Tahoma"/>
        </w:rPr>
        <w:t>rgije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vrši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selekciju</w:t>
      </w:r>
      <w:proofErr w:type="spellEnd"/>
      <w:r w:rsidR="00A45053">
        <w:rPr>
          <w:rFonts w:ascii="Tahoma" w:hAnsi="Tahoma" w:cs="Tahoma"/>
        </w:rPr>
        <w:t xml:space="preserve"> </w:t>
      </w:r>
      <w:proofErr w:type="spellStart"/>
      <w:r w:rsidR="00A45053">
        <w:rPr>
          <w:rFonts w:ascii="Tahoma" w:hAnsi="Tahoma" w:cs="Tahoma"/>
        </w:rPr>
        <w:t>potrošača</w:t>
      </w:r>
      <w:proofErr w:type="spellEnd"/>
      <w:r w:rsidR="00A45053">
        <w:rPr>
          <w:rFonts w:ascii="Tahoma" w:hAnsi="Tahoma" w:cs="Tahoma"/>
        </w:rPr>
        <w:t>;</w:t>
      </w:r>
    </w:p>
    <w:p w:rsidR="00C03736" w:rsidRDefault="0019354D" w:rsidP="00F7122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ahoma" w:hAnsi="Tahoma" w:cs="Tahoma"/>
        </w:rPr>
      </w:pPr>
      <w:proofErr w:type="spellStart"/>
      <w:r w:rsidRPr="0019354D">
        <w:rPr>
          <w:rFonts w:ascii="Tahoma" w:hAnsi="Tahoma" w:cs="Tahoma"/>
        </w:rPr>
        <w:t>Stara</w:t>
      </w:r>
      <w:proofErr w:type="spellEnd"/>
      <w:r w:rsidRPr="0019354D">
        <w:rPr>
          <w:rFonts w:ascii="Tahoma" w:hAnsi="Tahoma" w:cs="Tahoma"/>
        </w:rPr>
        <w:t xml:space="preserve"> se o </w:t>
      </w:r>
      <w:proofErr w:type="spellStart"/>
      <w:r w:rsidRPr="0019354D">
        <w:rPr>
          <w:rFonts w:ascii="Tahoma" w:hAnsi="Tahoma" w:cs="Tahoma"/>
        </w:rPr>
        <w:t>sprovođenju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mjera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zaštite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proofErr w:type="gramStart"/>
      <w:r w:rsidRPr="0019354D">
        <w:rPr>
          <w:rFonts w:ascii="Tahoma" w:hAnsi="Tahoma" w:cs="Tahoma"/>
        </w:rPr>
        <w:t>na</w:t>
      </w:r>
      <w:proofErr w:type="spellEnd"/>
      <w:proofErr w:type="gram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radu</w:t>
      </w:r>
      <w:proofErr w:type="spellEnd"/>
      <w:r w:rsidRPr="0019354D">
        <w:rPr>
          <w:rFonts w:ascii="Tahoma" w:hAnsi="Tahoma" w:cs="Tahoma"/>
        </w:rPr>
        <w:t xml:space="preserve"> </w:t>
      </w:r>
      <w:proofErr w:type="spellStart"/>
      <w:r w:rsidRPr="0019354D">
        <w:rPr>
          <w:rFonts w:ascii="Tahoma" w:hAnsi="Tahoma" w:cs="Tahoma"/>
        </w:rPr>
        <w:t>i</w:t>
      </w:r>
      <w:proofErr w:type="spellEnd"/>
      <w:r w:rsidRPr="0019354D">
        <w:rPr>
          <w:rFonts w:ascii="Tahoma" w:hAnsi="Tahoma" w:cs="Tahoma"/>
        </w:rPr>
        <w:t xml:space="preserve"> PP </w:t>
      </w:r>
      <w:proofErr w:type="spellStart"/>
      <w:r w:rsidR="00A45053">
        <w:rPr>
          <w:rFonts w:ascii="Tahoma" w:hAnsi="Tahoma" w:cs="Tahoma"/>
        </w:rPr>
        <w:t>zaštite</w:t>
      </w:r>
      <w:proofErr w:type="spellEnd"/>
      <w:r w:rsidR="00A45053">
        <w:rPr>
          <w:rFonts w:ascii="Tahoma" w:hAnsi="Tahoma" w:cs="Tahoma"/>
        </w:rPr>
        <w:t>.</w:t>
      </w:r>
    </w:p>
    <w:p w:rsidR="00A45053" w:rsidRPr="00A45053" w:rsidRDefault="00A45053" w:rsidP="00A45053">
      <w:pPr>
        <w:pStyle w:val="ListParagraph"/>
        <w:spacing w:after="0" w:line="276" w:lineRule="auto"/>
        <w:jc w:val="both"/>
        <w:rPr>
          <w:rFonts w:ascii="Tahoma" w:hAnsi="Tahoma" w:cs="Tahoma"/>
        </w:rPr>
      </w:pPr>
    </w:p>
    <w:p w:rsidR="00C03736" w:rsidRPr="00C03736" w:rsidRDefault="00C03736" w:rsidP="00A45053">
      <w:pPr>
        <w:pStyle w:val="ListParagraph"/>
        <w:numPr>
          <w:ilvl w:val="0"/>
          <w:numId w:val="2"/>
        </w:numPr>
        <w:spacing w:after="0" w:line="276" w:lineRule="auto"/>
        <w:rPr>
          <w:rFonts w:ascii="Tahoma" w:eastAsia="Calibri" w:hAnsi="Tahoma" w:cs="Tahoma"/>
          <w:b/>
          <w:lang w:val="sr-Cyrl-BA"/>
        </w:rPr>
      </w:pPr>
      <w:r w:rsidRPr="00430560">
        <w:rPr>
          <w:rFonts w:ascii="Tahoma" w:eastAsia="Calibri" w:hAnsi="Tahoma" w:cs="Tahoma"/>
          <w:b/>
          <w:lang w:val="sr-Latn-BA"/>
        </w:rPr>
        <w:t>Potrebna</w:t>
      </w:r>
      <w:r w:rsidRPr="00430560">
        <w:rPr>
          <w:rFonts w:ascii="Tahoma" w:eastAsia="Calibri" w:hAnsi="Tahoma" w:cs="Tahoma"/>
          <w:b/>
          <w:lang w:val="sr-Cyrl-BA"/>
        </w:rPr>
        <w:t xml:space="preserve"> </w:t>
      </w:r>
      <w:r w:rsidRPr="00430560">
        <w:rPr>
          <w:rFonts w:ascii="Tahoma" w:eastAsia="Calibri" w:hAnsi="Tahoma" w:cs="Tahoma"/>
          <w:b/>
          <w:lang w:val="sr-Latn-BA"/>
        </w:rPr>
        <w:t>dokumenta</w:t>
      </w:r>
      <w:r w:rsidRPr="00430560">
        <w:rPr>
          <w:rFonts w:ascii="Tahoma" w:eastAsia="Calibri" w:hAnsi="Tahoma" w:cs="Tahoma"/>
          <w:b/>
          <w:lang w:val="sr-Cyrl-BA"/>
        </w:rPr>
        <w:t>:</w:t>
      </w:r>
    </w:p>
    <w:p w:rsidR="00C03736" w:rsidRPr="00430560" w:rsidRDefault="00C03736" w:rsidP="00A45053">
      <w:pPr>
        <w:pStyle w:val="ListParagraph"/>
        <w:numPr>
          <w:ilvl w:val="0"/>
          <w:numId w:val="1"/>
        </w:numPr>
        <w:spacing w:after="0" w:line="276" w:lineRule="auto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sr-Latn-BA"/>
        </w:rPr>
        <w:t>Biografija</w:t>
      </w:r>
      <w:r w:rsidRPr="00430560">
        <w:rPr>
          <w:rFonts w:ascii="Tahoma" w:eastAsia="Calibri" w:hAnsi="Tahoma" w:cs="Tahoma"/>
          <w:lang w:val="sr-Cyrl-BA"/>
        </w:rPr>
        <w:t xml:space="preserve"> (</w:t>
      </w:r>
      <w:r w:rsidRPr="00430560">
        <w:rPr>
          <w:rFonts w:ascii="Tahoma" w:eastAsia="Calibri" w:hAnsi="Tahoma" w:cs="Tahoma"/>
          <w:lang w:val="sr-Latn-BA"/>
        </w:rPr>
        <w:t>CV</w:t>
      </w:r>
      <w:r w:rsidRPr="00430560">
        <w:rPr>
          <w:rFonts w:ascii="Tahoma" w:eastAsia="Calibri" w:hAnsi="Tahoma" w:cs="Tahoma"/>
          <w:lang w:val="sr-Cyrl-BA"/>
        </w:rPr>
        <w:t>).</w:t>
      </w:r>
    </w:p>
    <w:p w:rsidR="00C03736" w:rsidRPr="00430560" w:rsidRDefault="00C03736" w:rsidP="00A45053">
      <w:pPr>
        <w:spacing w:after="0"/>
        <w:rPr>
          <w:rFonts w:ascii="Tahoma" w:eastAsia="Calibri" w:hAnsi="Tahoma" w:cs="Tahoma"/>
          <w:lang w:val="sr-Cyrl-BA"/>
        </w:rPr>
      </w:pPr>
    </w:p>
    <w:p w:rsidR="00C03736" w:rsidRPr="00430560" w:rsidRDefault="00C03736" w:rsidP="00A45053">
      <w:pPr>
        <w:spacing w:after="0"/>
        <w:jc w:val="both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bs-Latn-BA"/>
        </w:rPr>
        <w:t>K</w:t>
      </w:r>
      <w:r w:rsidRPr="00430560">
        <w:rPr>
          <w:rFonts w:ascii="Tahoma" w:eastAsia="Calibri" w:hAnsi="Tahoma" w:cs="Tahoma"/>
          <w:lang w:val="sr-Latn-BA"/>
        </w:rPr>
        <w:t>andidati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koji budu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ispunjavali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uslove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biće pozvani na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intervju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o</w:t>
      </w:r>
      <w:r w:rsidRPr="00430560">
        <w:rPr>
          <w:rFonts w:ascii="Tahoma" w:eastAsia="Calibri" w:hAnsi="Tahoma" w:cs="Tahoma"/>
          <w:lang w:val="sr-Cyrl-BA"/>
        </w:rPr>
        <w:t xml:space="preserve"> č</w:t>
      </w:r>
      <w:r w:rsidRPr="00430560">
        <w:rPr>
          <w:rFonts w:ascii="Tahoma" w:eastAsia="Calibri" w:hAnsi="Tahoma" w:cs="Tahoma"/>
          <w:lang w:val="sr-Latn-BA"/>
        </w:rPr>
        <w:t>emu</w:t>
      </w:r>
      <w:r w:rsidRPr="00430560">
        <w:rPr>
          <w:rFonts w:ascii="Tahoma" w:eastAsia="Calibri" w:hAnsi="Tahoma" w:cs="Tahoma"/>
          <w:lang w:val="sr-Cyrl-BA"/>
        </w:rPr>
        <w:t xml:space="preserve"> ć</w:t>
      </w:r>
      <w:r w:rsidRPr="00430560">
        <w:rPr>
          <w:rFonts w:ascii="Tahoma" w:eastAsia="Calibri" w:hAnsi="Tahoma" w:cs="Tahoma"/>
          <w:lang w:val="sr-Latn-BA"/>
        </w:rPr>
        <w:t>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biti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blagovremeno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obavije</w:t>
      </w:r>
      <w:r w:rsidRPr="00430560">
        <w:rPr>
          <w:rFonts w:ascii="Tahoma" w:eastAsia="Calibri" w:hAnsi="Tahoma" w:cs="Tahoma"/>
          <w:lang w:val="sr-Cyrl-BA"/>
        </w:rPr>
        <w:t>š</w:t>
      </w:r>
      <w:r w:rsidRPr="00430560">
        <w:rPr>
          <w:rFonts w:ascii="Tahoma" w:eastAsia="Calibri" w:hAnsi="Tahoma" w:cs="Tahoma"/>
          <w:lang w:val="sr-Latn-BA"/>
        </w:rPr>
        <w:t>teni</w:t>
      </w:r>
      <w:r w:rsidRPr="00430560">
        <w:rPr>
          <w:rFonts w:ascii="Tahoma" w:eastAsia="Calibri" w:hAnsi="Tahoma" w:cs="Tahoma"/>
          <w:lang w:val="sr-Cyrl-BA"/>
        </w:rPr>
        <w:t>.</w:t>
      </w:r>
    </w:p>
    <w:p w:rsidR="00C03736" w:rsidRPr="00430560" w:rsidRDefault="00C03736" w:rsidP="00A45053">
      <w:pPr>
        <w:spacing w:after="0"/>
        <w:rPr>
          <w:rFonts w:ascii="Tahoma" w:eastAsia="Calibri" w:hAnsi="Tahoma" w:cs="Tahoma"/>
          <w:lang w:val="sr-Cyrl-BA"/>
        </w:rPr>
      </w:pPr>
    </w:p>
    <w:p w:rsidR="00C03736" w:rsidRPr="00C03736" w:rsidRDefault="00C03736" w:rsidP="00A45053">
      <w:pPr>
        <w:pStyle w:val="ListParagraph"/>
        <w:numPr>
          <w:ilvl w:val="0"/>
          <w:numId w:val="2"/>
        </w:numPr>
        <w:spacing w:after="0" w:line="276" w:lineRule="auto"/>
        <w:rPr>
          <w:rFonts w:ascii="Tahoma" w:eastAsia="Calibri" w:hAnsi="Tahoma" w:cs="Tahoma"/>
          <w:b/>
        </w:rPr>
      </w:pPr>
      <w:proofErr w:type="spellStart"/>
      <w:r w:rsidRPr="00430560">
        <w:rPr>
          <w:rFonts w:ascii="Tahoma" w:eastAsia="Calibri" w:hAnsi="Tahoma" w:cs="Tahoma"/>
          <w:b/>
        </w:rPr>
        <w:t>Rok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za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podnošenje</w:t>
      </w:r>
      <w:proofErr w:type="spellEnd"/>
      <w:r w:rsidRPr="00430560">
        <w:rPr>
          <w:rFonts w:ascii="Tahoma" w:eastAsia="Calibri" w:hAnsi="Tahoma" w:cs="Tahoma"/>
          <w:b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prijava</w:t>
      </w:r>
      <w:proofErr w:type="spellEnd"/>
      <w:r w:rsidRPr="00430560">
        <w:rPr>
          <w:rFonts w:ascii="Tahoma" w:eastAsia="Calibri" w:hAnsi="Tahoma" w:cs="Tahoma"/>
          <w:b/>
        </w:rPr>
        <w:t>:</w:t>
      </w:r>
    </w:p>
    <w:p w:rsidR="00C03736" w:rsidRPr="00430560" w:rsidRDefault="00C03736" w:rsidP="00A45053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>Rok za podnošenje prijava je 14 dana od dana objavljivanja oglasa.</w:t>
      </w:r>
    </w:p>
    <w:p w:rsidR="00C03736" w:rsidRDefault="00862A29" w:rsidP="00A45053">
      <w:p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Izvršilaca: 1</w:t>
      </w:r>
      <w:r w:rsidR="00C03736" w:rsidRPr="00430560">
        <w:rPr>
          <w:rFonts w:ascii="Tahoma" w:eastAsia="Calibri" w:hAnsi="Tahoma" w:cs="Tahoma"/>
          <w:lang w:val="sr-Latn-BA"/>
        </w:rPr>
        <w:t>.</w:t>
      </w:r>
    </w:p>
    <w:p w:rsidR="00862A29" w:rsidRPr="00430560" w:rsidRDefault="00862A29" w:rsidP="00A45053">
      <w:p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Mjesto rada: Modriča.</w:t>
      </w:r>
    </w:p>
    <w:p w:rsidR="00C03736" w:rsidRPr="00430560" w:rsidRDefault="00C03736" w:rsidP="00A45053">
      <w:pPr>
        <w:spacing w:after="0"/>
        <w:rPr>
          <w:rFonts w:ascii="Tahoma" w:eastAsia="Calibri" w:hAnsi="Tahoma" w:cs="Tahoma"/>
          <w:lang w:val="sr-Latn-BA"/>
        </w:rPr>
      </w:pPr>
    </w:p>
    <w:p w:rsidR="00C03736" w:rsidRPr="00430560" w:rsidRDefault="00C03736" w:rsidP="00A45053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lastRenderedPageBreak/>
        <w:t xml:space="preserve">Prijavom na oglas </w:t>
      </w:r>
      <w:r w:rsidRPr="00430560">
        <w:rPr>
          <w:rFonts w:ascii="Tahoma" w:hAnsi="Tahoma" w:cs="Tahoma"/>
          <w:lang w:val="sr-Latn-BA"/>
        </w:rPr>
        <w:t>z</w:t>
      </w:r>
      <w:r w:rsidRPr="00430560">
        <w:rPr>
          <w:rFonts w:ascii="Tahoma" w:hAnsi="Tahoma" w:cs="Tahoma"/>
          <w:lang w:val="sr-Cyrl-CS"/>
        </w:rPr>
        <w:t xml:space="preserve">a prijem </w:t>
      </w:r>
      <w:r w:rsidRPr="00430560">
        <w:rPr>
          <w:rFonts w:ascii="Tahoma" w:hAnsi="Tahoma" w:cs="Tahoma"/>
          <w:lang w:val="sr-Latn-BA"/>
        </w:rPr>
        <w:t>radnika na radno mjesto</w:t>
      </w:r>
      <w:r w:rsidRPr="00430560">
        <w:rPr>
          <w:rFonts w:ascii="Tahoma" w:eastAsia="Calibri" w:hAnsi="Tahoma" w:cs="Tahoma"/>
          <w:lang w:val="sr-Latn-BA"/>
        </w:rPr>
        <w:t xml:space="preserve"> „</w:t>
      </w:r>
      <w:r w:rsidR="0040743B">
        <w:rPr>
          <w:rFonts w:ascii="Tahoma" w:eastAsia="Calibri" w:hAnsi="Tahoma" w:cs="Tahoma"/>
          <w:b/>
          <w:lang w:val="sr-Latn-BA"/>
        </w:rPr>
        <w:t>Uklopničar</w:t>
      </w:r>
      <w:r w:rsidRPr="00430560">
        <w:rPr>
          <w:rFonts w:ascii="Tahoma" w:eastAsia="Calibri" w:hAnsi="Tahoma" w:cs="Tahoma"/>
          <w:b/>
          <w:lang w:val="sr-Latn-BA"/>
        </w:rPr>
        <w:t>“</w:t>
      </w:r>
      <w:r w:rsidRPr="00430560">
        <w:rPr>
          <w:rFonts w:ascii="Tahoma" w:eastAsia="Calibri" w:hAnsi="Tahoma" w:cs="Tahoma"/>
          <w:lang w:val="sr-Latn-BA"/>
        </w:rPr>
        <w:t xml:space="preserve"> dajete saglasnost da se vaši lični podaci, kao </w:t>
      </w:r>
      <w:r w:rsidR="006275D2">
        <w:rPr>
          <w:rFonts w:ascii="Tahoma" w:eastAsia="Calibri" w:hAnsi="Tahoma" w:cs="Tahoma"/>
          <w:lang w:val="sr-Latn-BA"/>
        </w:rPr>
        <w:t xml:space="preserve">i svi podaci koje će kompanija </w:t>
      </w:r>
      <w:r w:rsidRPr="00430560">
        <w:rPr>
          <w:rFonts w:ascii="Tahoma" w:eastAsia="Calibri" w:hAnsi="Tahoma" w:cs="Tahoma"/>
          <w:lang w:val="sr-Latn-BA"/>
        </w:rPr>
        <w:t>„OPTIMA Grupa“ d.o.o. Banja Luka, prikupiti za vrijeme trajanja selekcijskog postupka, mogu obrađivati, koristiti i razmjenjivati unutar kompanija „OPTIMA Grupa“ d.o.o. Banja Luka i „Rafinerija ulja Modriča“ a.d. Modriča.</w:t>
      </w:r>
    </w:p>
    <w:p w:rsidR="00C03736" w:rsidRPr="00430560" w:rsidRDefault="00C03736" w:rsidP="00A45053">
      <w:pPr>
        <w:spacing w:after="0"/>
        <w:jc w:val="both"/>
        <w:rPr>
          <w:rFonts w:ascii="Tahoma" w:eastAsia="Calibri" w:hAnsi="Tahoma" w:cs="Tahoma"/>
          <w:lang w:val="sr-Latn-BA"/>
        </w:rPr>
      </w:pPr>
    </w:p>
    <w:p w:rsidR="00226D99" w:rsidRPr="00A45053" w:rsidRDefault="006275D2" w:rsidP="00A45053">
      <w:pPr>
        <w:spacing w:after="0"/>
        <w:jc w:val="both"/>
        <w:rPr>
          <w:rFonts w:ascii="Tahoma" w:eastAsia="Times New Roman" w:hAnsi="Tahoma" w:cs="Tahoma"/>
          <w:lang w:val="en-GB" w:eastAsia="ru-RU"/>
        </w:rPr>
      </w:pPr>
      <w:r>
        <w:rPr>
          <w:rFonts w:ascii="Tahoma" w:eastAsia="Calibri" w:hAnsi="Tahoma" w:cs="Tahoma"/>
          <w:lang w:val="sr-Latn-BA"/>
        </w:rPr>
        <w:t xml:space="preserve">Dokumenti se dostavljaju </w:t>
      </w:r>
      <w:r w:rsidR="00C03736" w:rsidRPr="00430560">
        <w:rPr>
          <w:rFonts w:ascii="Tahoma" w:eastAsia="Calibri" w:hAnsi="Tahoma" w:cs="Tahoma"/>
          <w:lang w:val="sr-Latn-BA"/>
        </w:rPr>
        <w:t xml:space="preserve">elektronski ili na adresu: „OPTIMA Grupa“ d.o.o. Banja Luka, ul. </w:t>
      </w:r>
      <w:proofErr w:type="spellStart"/>
      <w:r>
        <w:rPr>
          <w:rFonts w:ascii="Tahoma" w:eastAsia="Calibri" w:hAnsi="Tahoma" w:cs="Tahoma"/>
          <w:lang w:val="en-GB"/>
        </w:rPr>
        <w:t>Kralja</w:t>
      </w:r>
      <w:proofErr w:type="spellEnd"/>
      <w:r>
        <w:rPr>
          <w:rFonts w:ascii="Tahoma" w:eastAsia="Calibri" w:hAnsi="Tahoma" w:cs="Tahoma"/>
          <w:lang w:val="en-GB"/>
        </w:rPr>
        <w:t xml:space="preserve"> </w:t>
      </w:r>
      <w:proofErr w:type="spellStart"/>
      <w:r>
        <w:rPr>
          <w:rFonts w:ascii="Tahoma" w:eastAsia="Calibri" w:hAnsi="Tahoma" w:cs="Tahoma"/>
          <w:lang w:val="en-GB"/>
        </w:rPr>
        <w:t>Alfonsa</w:t>
      </w:r>
      <w:proofErr w:type="spellEnd"/>
      <w:r>
        <w:rPr>
          <w:rFonts w:ascii="Tahoma" w:eastAsia="Calibri" w:hAnsi="Tahoma" w:cs="Tahoma"/>
          <w:lang w:val="en-GB"/>
        </w:rPr>
        <w:t xml:space="preserve"> XIII br. 37a </w:t>
      </w:r>
      <w:proofErr w:type="spellStart"/>
      <w:proofErr w:type="gramStart"/>
      <w:r>
        <w:rPr>
          <w:rFonts w:ascii="Tahoma" w:eastAsia="Calibri" w:hAnsi="Tahoma" w:cs="Tahoma"/>
          <w:lang w:val="en-GB"/>
        </w:rPr>
        <w:t>ili</w:t>
      </w:r>
      <w:proofErr w:type="spellEnd"/>
      <w:proofErr w:type="gramEnd"/>
      <w:r w:rsidR="00C03736" w:rsidRPr="00430560">
        <w:rPr>
          <w:rFonts w:ascii="Tahoma" w:eastAsia="Calibri" w:hAnsi="Tahoma" w:cs="Tahoma"/>
          <w:lang w:val="en-GB"/>
        </w:rPr>
        <w:t xml:space="preserve">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putem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opcije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“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Prijavite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se”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ili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da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svoj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CV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pošaljete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na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e-mail: </w:t>
      </w:r>
      <w:hyperlink r:id="rId8" w:history="1">
        <w:r w:rsidR="00C03736" w:rsidRPr="00430560">
          <w:rPr>
            <w:rFonts w:ascii="Tahoma" w:hAnsi="Tahoma" w:cs="Tahoma"/>
            <w:lang w:val="en-GB" w:bidi="en-US"/>
          </w:rPr>
          <w:t>kadrovi@optimagrupa.net</w:t>
        </w:r>
      </w:hyperlink>
      <w:r w:rsidR="00C03736" w:rsidRPr="00430560">
        <w:rPr>
          <w:rFonts w:ascii="Tahoma" w:eastAsia="Calibri" w:hAnsi="Tahoma" w:cs="Tahoma"/>
          <w:lang w:val="en-GB" w:bidi="en-US"/>
        </w:rPr>
        <w:t xml:space="preserve">, kontakt </w:t>
      </w:r>
      <w:proofErr w:type="spellStart"/>
      <w:r w:rsidR="00C03736" w:rsidRPr="00430560">
        <w:rPr>
          <w:rFonts w:ascii="Tahoma" w:eastAsia="Calibri" w:hAnsi="Tahoma" w:cs="Tahoma"/>
          <w:lang w:val="en-GB" w:bidi="en-US"/>
        </w:rPr>
        <w:t>telefon</w:t>
      </w:r>
      <w:proofErr w:type="spellEnd"/>
      <w:r w:rsidR="00C03736" w:rsidRPr="00430560">
        <w:rPr>
          <w:rFonts w:ascii="Tahoma" w:eastAsia="Calibri" w:hAnsi="Tahoma" w:cs="Tahoma"/>
          <w:lang w:val="en-GB" w:bidi="en-US"/>
        </w:rPr>
        <w:t xml:space="preserve"> +38751/242-856.</w:t>
      </w:r>
    </w:p>
    <w:sectPr w:rsidR="00226D99" w:rsidRPr="00A45053" w:rsidSect="002717AA">
      <w:headerReference w:type="default" r:id="rId9"/>
      <w:footerReference w:type="default" r:id="rId10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FF2" w:rsidRDefault="00F93FF2" w:rsidP="001E2FE9">
      <w:pPr>
        <w:spacing w:after="0" w:line="240" w:lineRule="auto"/>
      </w:pPr>
      <w:r>
        <w:separator/>
      </w:r>
    </w:p>
  </w:endnote>
  <w:endnote w:type="continuationSeparator" w:id="0">
    <w:p w:rsidR="00F93FF2" w:rsidRDefault="00F93FF2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Times New Roman"/>
    <w:panose1 w:val="00000000000000000000"/>
    <w:charset w:val="CC"/>
    <w:family w:val="auto"/>
    <w:pitch w:val="variable"/>
    <w:sig w:usb0="A00002FF" w:usb1="4000207B" w:usb2="00000000" w:usb3="00000000" w:csb0="000001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2979" w:type="pct"/>
      <w:tblBorders>
        <w:top w:val="none" w:sz="0" w:space="0" w:color="auto"/>
        <w:left w:val="single" w:sz="8" w:space="0" w:color="009639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5668"/>
    </w:tblGrid>
    <w:tr w:rsidR="002717AA" w:rsidTr="002717AA">
      <w:tc>
        <w:tcPr>
          <w:tcW w:w="5000" w:type="pct"/>
        </w:tcPr>
        <w:p w:rsidR="002717AA" w:rsidRPr="00675D9E" w:rsidRDefault="002717AA" w:rsidP="002717AA">
          <w:pPr>
            <w:pStyle w:val="Header"/>
            <w:jc w:val="both"/>
            <w:rPr>
              <w:color w:val="000000" w:themeColor="text1"/>
              <w:sz w:val="13"/>
              <w:szCs w:val="13"/>
            </w:rPr>
          </w:pP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Akcionarsko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društvo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za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proizvodnju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,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preradu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promet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derivate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nafte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"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Rafinerija</w:t>
          </w:r>
          <w:proofErr w:type="spellEnd"/>
          <w:r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ulja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Modriča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"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Modriča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Registarski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: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Okružni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privredni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Doboj/RB 60-02-0007-10 (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stari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broj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1-4627-00)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ЈIB: 4400194130000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PIB: 400194130000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MB: 1056409</w:t>
          </w:r>
          <w:r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Žiro-račun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(Atos Bank AD Banja Luka: 5672411100024774)</w:t>
          </w: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r w:rsidRPr="0060474E">
            <w:rPr>
              <w:rFonts w:ascii="Tahoma" w:hAnsi="Tahoma" w:cs="Tahoma"/>
              <w:color w:val="009639"/>
              <w:sz w:val="13"/>
              <w:szCs w:val="13"/>
            </w:rPr>
            <w:t>•</w:t>
          </w:r>
          <w:r>
            <w:rPr>
              <w:rFonts w:ascii="Tahoma" w:hAnsi="Tahoma" w:cs="Tahoma"/>
              <w:color w:val="009639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Osnovni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upisani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uplaćeni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kapital</w:t>
          </w:r>
          <w:proofErr w:type="spellEnd"/>
          <w:r w:rsidRPr="002717AA">
            <w:rPr>
              <w:rFonts w:ascii="Tahoma" w:hAnsi="Tahoma" w:cs="Tahoma"/>
              <w:color w:val="000000" w:themeColor="text1"/>
              <w:sz w:val="13"/>
              <w:szCs w:val="13"/>
            </w:rPr>
            <w:t>: 203.487.123,00 KM</w:t>
          </w:r>
        </w:p>
      </w:tc>
    </w:tr>
  </w:tbl>
  <w:p w:rsidR="003B7071" w:rsidRDefault="002717AA" w:rsidP="003B7071">
    <w:pPr>
      <w:pStyle w:val="Footer"/>
    </w:pPr>
    <w:r>
      <w:rPr>
        <w:noProof/>
        <w:lang w:val="en-GB" w:eastAsia="en-GB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4072425</wp:posOffset>
          </wp:positionH>
          <wp:positionV relativeFrom="paragraph">
            <wp:posOffset>-428625</wp:posOffset>
          </wp:positionV>
          <wp:extent cx="1976603" cy="468000"/>
          <wp:effectExtent l="0" t="0" r="5080" b="825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Rum-1-co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6603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FF2" w:rsidRDefault="00F93FF2" w:rsidP="001E2FE9">
      <w:pPr>
        <w:spacing w:after="0" w:line="240" w:lineRule="auto"/>
      </w:pPr>
      <w:r>
        <w:separator/>
      </w:r>
    </w:p>
  </w:footnote>
  <w:footnote w:type="continuationSeparator" w:id="0">
    <w:p w:rsidR="00F93FF2" w:rsidRDefault="00F93FF2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2717AA" w:rsidP="00A16770">
    <w:pPr>
      <w:pStyle w:val="Header"/>
    </w:pPr>
    <w:r>
      <w:rPr>
        <w:b/>
        <w:noProof/>
        <w:lang w:val="en-GB" w:eastAsia="en-GB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7807</wp:posOffset>
          </wp:positionH>
          <wp:positionV relativeFrom="paragraph">
            <wp:posOffset>71120</wp:posOffset>
          </wp:positionV>
          <wp:extent cx="1841469" cy="378000"/>
          <wp:effectExtent l="0" t="0" r="6985" b="3175"/>
          <wp:wrapNone/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UM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1469" cy="37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16770">
      <w:t xml:space="preserve">    </w:t>
    </w:r>
  </w:p>
  <w:tbl>
    <w:tblPr>
      <w:tblStyle w:val="TableGrid"/>
      <w:tblW w:w="2800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2268"/>
      <w:gridCol w:w="1587"/>
      <w:gridCol w:w="1473"/>
    </w:tblGrid>
    <w:tr w:rsidR="002717AA" w:rsidTr="002717AA">
      <w:trPr>
        <w:jc w:val="right"/>
      </w:trPr>
      <w:tc>
        <w:tcPr>
          <w:tcW w:w="2128" w:type="pct"/>
          <w:tcBorders>
            <w:top w:val="nil"/>
            <w:left w:val="single" w:sz="8" w:space="0" w:color="009639"/>
            <w:bottom w:val="nil"/>
            <w:right w:val="single" w:sz="8" w:space="0" w:color="009639"/>
          </w:tcBorders>
        </w:tcPr>
        <w:p w:rsidR="00A16770" w:rsidRDefault="002717AA" w:rsidP="002717AA">
          <w:pPr>
            <w:pStyle w:val="Header"/>
          </w:pP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Vojvode</w:t>
          </w:r>
          <w:proofErr w:type="spellEnd"/>
          <w:r w:rsidRPr="002717AA">
            <w:rPr>
              <w:rFonts w:ascii="Tahoma" w:hAnsi="Tahoma" w:cs="Tahoma"/>
              <w:sz w:val="14"/>
              <w:szCs w:val="14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Stepe</w:t>
          </w:r>
          <w:proofErr w:type="spellEnd"/>
          <w:r w:rsidRPr="002717AA">
            <w:rPr>
              <w:rFonts w:ascii="Tahoma" w:hAnsi="Tahoma" w:cs="Tahoma"/>
              <w:sz w:val="14"/>
              <w:szCs w:val="14"/>
            </w:rPr>
            <w:t xml:space="preserve"> 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Stepanovića</w:t>
          </w:r>
          <w:proofErr w:type="spellEnd"/>
          <w:r w:rsidRPr="002717AA">
            <w:rPr>
              <w:rFonts w:ascii="Tahoma" w:hAnsi="Tahoma" w:cs="Tahoma"/>
              <w:sz w:val="14"/>
              <w:szCs w:val="14"/>
            </w:rPr>
            <w:t xml:space="preserve"> 49, 74480 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Modriča</w:t>
          </w:r>
          <w:proofErr w:type="spellEnd"/>
          <w:r>
            <w:rPr>
              <w:rFonts w:ascii="Tahoma" w:hAnsi="Tahoma" w:cs="Tahoma"/>
              <w:sz w:val="14"/>
              <w:szCs w:val="14"/>
            </w:rPr>
            <w:t xml:space="preserve">, </w:t>
          </w:r>
          <w:r w:rsidRPr="002717AA">
            <w:rPr>
              <w:rFonts w:ascii="Tahoma" w:hAnsi="Tahoma" w:cs="Tahoma"/>
              <w:sz w:val="14"/>
              <w:szCs w:val="14"/>
            </w:rPr>
            <w:t>R</w:t>
          </w:r>
          <w:r>
            <w:rPr>
              <w:rFonts w:ascii="Tahoma" w:hAnsi="Tahoma" w:cs="Tahoma"/>
              <w:sz w:val="14"/>
              <w:szCs w:val="14"/>
            </w:rPr>
            <w:t>S/</w:t>
          </w:r>
          <w:proofErr w:type="spellStart"/>
          <w:r w:rsidRPr="002717AA">
            <w:rPr>
              <w:rFonts w:ascii="Tahoma" w:hAnsi="Tahoma" w:cs="Tahoma"/>
              <w:sz w:val="14"/>
              <w:szCs w:val="14"/>
            </w:rPr>
            <w:t>B</w:t>
          </w:r>
          <w:r>
            <w:rPr>
              <w:rFonts w:ascii="Tahoma" w:hAnsi="Tahoma" w:cs="Tahoma"/>
              <w:sz w:val="14"/>
              <w:szCs w:val="14"/>
            </w:rPr>
            <w:t>i</w:t>
          </w:r>
          <w:r w:rsidRPr="002717AA">
            <w:rPr>
              <w:rFonts w:ascii="Tahoma" w:hAnsi="Tahoma" w:cs="Tahoma"/>
              <w:sz w:val="14"/>
              <w:szCs w:val="14"/>
            </w:rPr>
            <w:t>H</w:t>
          </w:r>
          <w:proofErr w:type="spellEnd"/>
        </w:p>
      </w:tc>
      <w:tc>
        <w:tcPr>
          <w:tcW w:w="1489" w:type="pct"/>
          <w:tcBorders>
            <w:top w:val="nil"/>
            <w:left w:val="single" w:sz="8" w:space="0" w:color="009639"/>
            <w:bottom w:val="nil"/>
            <w:right w:val="single" w:sz="8" w:space="0" w:color="009639"/>
          </w:tcBorders>
        </w:tcPr>
        <w:p w:rsidR="002717AA" w:rsidRPr="002717AA" w:rsidRDefault="002717AA" w:rsidP="002717AA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2717AA">
            <w:rPr>
              <w:rFonts w:ascii="Tahoma" w:hAnsi="Tahoma" w:cs="Tahoma"/>
              <w:sz w:val="14"/>
              <w:szCs w:val="14"/>
            </w:rPr>
            <w:t>t. + 387 53 810 111</w:t>
          </w:r>
        </w:p>
        <w:p w:rsidR="00A16770" w:rsidRDefault="002717AA" w:rsidP="002717AA">
          <w:pPr>
            <w:pStyle w:val="Header"/>
          </w:pPr>
          <w:r w:rsidRPr="002717AA">
            <w:rPr>
              <w:rFonts w:ascii="Tahoma" w:hAnsi="Tahoma" w:cs="Tahoma"/>
              <w:sz w:val="14"/>
              <w:szCs w:val="14"/>
            </w:rPr>
            <w:t>f. + 387 53 812 541</w:t>
          </w:r>
        </w:p>
      </w:tc>
      <w:tc>
        <w:tcPr>
          <w:tcW w:w="1382" w:type="pct"/>
          <w:tcBorders>
            <w:top w:val="nil"/>
            <w:left w:val="single" w:sz="8" w:space="0" w:color="009639"/>
            <w:bottom w:val="nil"/>
          </w:tcBorders>
        </w:tcPr>
        <w:p w:rsidR="002717AA" w:rsidRPr="002717AA" w:rsidRDefault="002717AA" w:rsidP="002717AA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2717AA">
            <w:rPr>
              <w:rFonts w:ascii="Tahoma" w:hAnsi="Tahoma" w:cs="Tahoma"/>
              <w:sz w:val="14"/>
              <w:szCs w:val="14"/>
            </w:rPr>
            <w:t>info@modricaoil.com</w:t>
          </w:r>
        </w:p>
        <w:p w:rsidR="00A16770" w:rsidRDefault="002717AA" w:rsidP="002717AA">
          <w:pPr>
            <w:pStyle w:val="Header"/>
          </w:pPr>
          <w:r w:rsidRPr="002717AA">
            <w:rPr>
              <w:rFonts w:ascii="Tahoma" w:hAnsi="Tahoma" w:cs="Tahoma"/>
              <w:sz w:val="14"/>
              <w:szCs w:val="14"/>
            </w:rPr>
            <w:t>www.modricaoil.com</w:t>
          </w:r>
        </w:p>
      </w:tc>
    </w:tr>
  </w:tbl>
  <w:p w:rsidR="001E2FE9" w:rsidRPr="00A16770" w:rsidRDefault="001E2FE9" w:rsidP="00A16770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46984"/>
    <w:multiLevelType w:val="hybridMultilevel"/>
    <w:tmpl w:val="CDCC95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560D06"/>
    <w:multiLevelType w:val="hybridMultilevel"/>
    <w:tmpl w:val="FFD407EE"/>
    <w:lvl w:ilvl="0" w:tplc="52AC04C2">
      <w:start w:val="3"/>
      <w:numFmt w:val="bullet"/>
      <w:lvlText w:val="-"/>
      <w:lvlJc w:val="left"/>
      <w:pPr>
        <w:ind w:left="1080" w:hanging="360"/>
      </w:pPr>
      <w:rPr>
        <w:rFonts w:ascii="Montserrat" w:eastAsia="Calibri" w:hAnsi="Montserrat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818D0"/>
    <w:rsid w:val="000E03C9"/>
    <w:rsid w:val="0010291C"/>
    <w:rsid w:val="0019354D"/>
    <w:rsid w:val="001A3FF3"/>
    <w:rsid w:val="001E2FE9"/>
    <w:rsid w:val="00226D99"/>
    <w:rsid w:val="002717AA"/>
    <w:rsid w:val="00287AF3"/>
    <w:rsid w:val="002C17A6"/>
    <w:rsid w:val="003A38A8"/>
    <w:rsid w:val="003B7071"/>
    <w:rsid w:val="0040743B"/>
    <w:rsid w:val="005237DA"/>
    <w:rsid w:val="005B1E49"/>
    <w:rsid w:val="0060474E"/>
    <w:rsid w:val="006275D2"/>
    <w:rsid w:val="00675D9E"/>
    <w:rsid w:val="006C0EDD"/>
    <w:rsid w:val="006E36FB"/>
    <w:rsid w:val="007146D6"/>
    <w:rsid w:val="007F6327"/>
    <w:rsid w:val="00862A29"/>
    <w:rsid w:val="009222B8"/>
    <w:rsid w:val="009B3469"/>
    <w:rsid w:val="00A16770"/>
    <w:rsid w:val="00A45053"/>
    <w:rsid w:val="00B42E38"/>
    <w:rsid w:val="00B51622"/>
    <w:rsid w:val="00BF5A9F"/>
    <w:rsid w:val="00C03736"/>
    <w:rsid w:val="00C82FBC"/>
    <w:rsid w:val="00D16E2C"/>
    <w:rsid w:val="00D41D79"/>
    <w:rsid w:val="00D8036B"/>
    <w:rsid w:val="00E03D01"/>
    <w:rsid w:val="00E66E23"/>
    <w:rsid w:val="00EC4A15"/>
    <w:rsid w:val="00F7122C"/>
    <w:rsid w:val="00F7206E"/>
    <w:rsid w:val="00F93FF2"/>
    <w:rsid w:val="00FA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4EA5F6CC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3736"/>
    <w:pPr>
      <w:spacing w:after="160" w:line="259" w:lineRule="auto"/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ovi@optimagrupa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modricaoil.com/?lang=sr-Latn-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0462E-BDF0-4C27-902E-71EDF52AF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43</cp:revision>
  <dcterms:created xsi:type="dcterms:W3CDTF">2023-12-06T14:32:00Z</dcterms:created>
  <dcterms:modified xsi:type="dcterms:W3CDTF">2026-03-27T09:08:00Z</dcterms:modified>
</cp:coreProperties>
</file>